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78" w:rsidRDefault="003B2678" w:rsidP="006258FD">
      <w:pPr>
        <w:jc w:val="center"/>
        <w:rPr>
          <w:rFonts w:cs="Arial"/>
          <w:b/>
          <w:color w:val="595959" w:themeColor="text1" w:themeTint="A6"/>
          <w:sz w:val="40"/>
          <w:szCs w:val="40"/>
        </w:rPr>
      </w:pPr>
      <w:bookmarkStart w:id="0" w:name="_GoBack"/>
      <w:bookmarkEnd w:id="0"/>
    </w:p>
    <w:p w:rsidR="006258FD" w:rsidRPr="003B2678" w:rsidRDefault="003B2678" w:rsidP="006258FD">
      <w:pPr>
        <w:jc w:val="center"/>
        <w:rPr>
          <w:rFonts w:cs="Arial"/>
          <w:b/>
          <w:color w:val="595959" w:themeColor="text1" w:themeTint="A6"/>
          <w:sz w:val="56"/>
          <w:szCs w:val="56"/>
        </w:rPr>
      </w:pPr>
      <w:r w:rsidRPr="003B2678">
        <w:rPr>
          <w:rFonts w:cs="Arial"/>
          <w:b/>
          <w:color w:val="595959" w:themeColor="text1" w:themeTint="A6"/>
          <w:sz w:val="56"/>
          <w:szCs w:val="56"/>
        </w:rPr>
        <w:t>Name of Organisation</w:t>
      </w:r>
    </w:p>
    <w:p w:rsidR="003B2678" w:rsidRPr="003B2678" w:rsidRDefault="003B2678" w:rsidP="006258FD">
      <w:pPr>
        <w:jc w:val="center"/>
        <w:rPr>
          <w:rFonts w:cs="Arial"/>
          <w:b/>
          <w:color w:val="595959" w:themeColor="text1" w:themeTint="A6"/>
          <w:sz w:val="40"/>
          <w:szCs w:val="40"/>
        </w:rPr>
      </w:pPr>
    </w:p>
    <w:p w:rsidR="006258FD" w:rsidRDefault="006258FD" w:rsidP="006258F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3952875" cy="2764056"/>
            <wp:effectExtent l="19050" t="0" r="9525" b="0"/>
            <wp:docPr id="1" name="Picture 0" descr="develop work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 work pl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897" cy="2766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58FD" w:rsidRDefault="006258FD" w:rsidP="006258FD">
      <w:pPr>
        <w:jc w:val="center"/>
        <w:rPr>
          <w:rFonts w:cs="Arial"/>
          <w:b/>
          <w:sz w:val="28"/>
          <w:szCs w:val="28"/>
        </w:rPr>
      </w:pPr>
    </w:p>
    <w:p w:rsidR="006258FD" w:rsidRPr="006258FD" w:rsidRDefault="006258FD" w:rsidP="006258FD">
      <w:pPr>
        <w:jc w:val="center"/>
        <w:rPr>
          <w:rFonts w:cs="Arial"/>
          <w:b/>
          <w:color w:val="404040" w:themeColor="text1" w:themeTint="BF"/>
          <w:sz w:val="40"/>
          <w:szCs w:val="40"/>
        </w:rPr>
      </w:pPr>
      <w:r w:rsidRPr="006258FD">
        <w:rPr>
          <w:rFonts w:cs="Arial"/>
          <w:b/>
          <w:color w:val="404040" w:themeColor="text1" w:themeTint="BF"/>
          <w:sz w:val="40"/>
          <w:szCs w:val="40"/>
        </w:rPr>
        <w:t>Strategic Plan</w:t>
      </w:r>
    </w:p>
    <w:p w:rsidR="006258FD" w:rsidRPr="006258FD" w:rsidRDefault="006258FD" w:rsidP="006258FD">
      <w:pPr>
        <w:jc w:val="center"/>
        <w:rPr>
          <w:rFonts w:cs="Arial"/>
          <w:b/>
          <w:color w:val="404040" w:themeColor="text1" w:themeTint="BF"/>
          <w:sz w:val="28"/>
          <w:szCs w:val="28"/>
        </w:rPr>
      </w:pPr>
    </w:p>
    <w:p w:rsidR="006258FD" w:rsidRPr="006258FD" w:rsidRDefault="006258FD" w:rsidP="006258FD">
      <w:pPr>
        <w:jc w:val="center"/>
        <w:rPr>
          <w:rFonts w:cs="Arial"/>
          <w:b/>
          <w:color w:val="404040" w:themeColor="text1" w:themeTint="BF"/>
          <w:sz w:val="28"/>
          <w:szCs w:val="28"/>
        </w:rPr>
      </w:pPr>
      <w:r w:rsidRPr="006258FD">
        <w:rPr>
          <w:rFonts w:cs="Arial"/>
          <w:b/>
          <w:color w:val="404040" w:themeColor="text1" w:themeTint="BF"/>
          <w:sz w:val="28"/>
          <w:szCs w:val="28"/>
        </w:rPr>
        <w:t>Completed by: (Your name here)</w:t>
      </w:r>
    </w:p>
    <w:p w:rsidR="006258FD" w:rsidRPr="006258FD" w:rsidRDefault="006258FD" w:rsidP="006258FD">
      <w:pPr>
        <w:jc w:val="center"/>
        <w:rPr>
          <w:rFonts w:cs="Arial"/>
          <w:b/>
          <w:color w:val="404040" w:themeColor="text1" w:themeTint="BF"/>
          <w:sz w:val="28"/>
          <w:szCs w:val="28"/>
        </w:rPr>
      </w:pPr>
      <w:r w:rsidRPr="006258FD">
        <w:rPr>
          <w:rFonts w:cs="Arial"/>
          <w:b/>
          <w:color w:val="404040" w:themeColor="text1" w:themeTint="BF"/>
          <w:sz w:val="28"/>
          <w:szCs w:val="28"/>
        </w:rPr>
        <w:t>Date: (Date here)</w:t>
      </w:r>
    </w:p>
    <w:p w:rsidR="006258FD" w:rsidRDefault="006258FD" w:rsidP="006258FD">
      <w:pPr>
        <w:jc w:val="center"/>
        <w:rPr>
          <w:rFonts w:cs="Arial"/>
          <w:b/>
          <w:sz w:val="28"/>
          <w:szCs w:val="28"/>
        </w:rPr>
      </w:pPr>
    </w:p>
    <w:p w:rsidR="006258FD" w:rsidRDefault="006258FD" w:rsidP="006258FD">
      <w:pPr>
        <w:jc w:val="center"/>
        <w:rPr>
          <w:rFonts w:cs="Arial"/>
          <w:b/>
          <w:sz w:val="28"/>
          <w:szCs w:val="28"/>
        </w:rPr>
      </w:pPr>
    </w:p>
    <w:p w:rsidR="006258FD" w:rsidRDefault="006258FD" w:rsidP="006258FD">
      <w:pPr>
        <w:jc w:val="center"/>
        <w:rPr>
          <w:rFonts w:cs="Arial"/>
          <w:b/>
          <w:sz w:val="28"/>
          <w:szCs w:val="28"/>
        </w:rPr>
      </w:pPr>
    </w:p>
    <w:p w:rsidR="006258FD" w:rsidRDefault="006258FD" w:rsidP="006258FD">
      <w:pPr>
        <w:jc w:val="center"/>
        <w:rPr>
          <w:rFonts w:cs="Arial"/>
          <w:b/>
          <w:sz w:val="28"/>
          <w:szCs w:val="28"/>
        </w:rPr>
      </w:pPr>
    </w:p>
    <w:p w:rsidR="006258FD" w:rsidRDefault="006258FD" w:rsidP="006258FD">
      <w:pPr>
        <w:jc w:val="center"/>
        <w:rPr>
          <w:rFonts w:cs="Arial"/>
          <w:b/>
          <w:sz w:val="28"/>
          <w:szCs w:val="28"/>
        </w:rPr>
      </w:pPr>
    </w:p>
    <w:p w:rsidR="006258FD" w:rsidRPr="006258FD" w:rsidRDefault="006258FD" w:rsidP="006258FD">
      <w:pPr>
        <w:jc w:val="center"/>
        <w:rPr>
          <w:rFonts w:cs="Arial"/>
          <w:b/>
          <w:color w:val="404040" w:themeColor="text1" w:themeTint="BF"/>
          <w:sz w:val="28"/>
          <w:szCs w:val="28"/>
        </w:rPr>
      </w:pPr>
      <w:r w:rsidRPr="006258FD">
        <w:rPr>
          <w:rFonts w:cs="Arial"/>
          <w:b/>
          <w:color w:val="404040" w:themeColor="text1" w:themeTint="BF"/>
          <w:sz w:val="28"/>
          <w:szCs w:val="28"/>
        </w:rPr>
        <w:t>Place Logo here</w:t>
      </w:r>
    </w:p>
    <w:p w:rsidR="003B2678" w:rsidRDefault="003B2678" w:rsidP="006258FD">
      <w:pPr>
        <w:rPr>
          <w:rFonts w:cs="Arial"/>
          <w:b/>
          <w:color w:val="404040" w:themeColor="text1" w:themeTint="BF"/>
          <w:sz w:val="28"/>
          <w:szCs w:val="28"/>
        </w:rPr>
      </w:pPr>
    </w:p>
    <w:p w:rsidR="006258FD" w:rsidRPr="006258FD" w:rsidRDefault="006258FD" w:rsidP="006258FD">
      <w:pPr>
        <w:rPr>
          <w:rFonts w:cs="Arial"/>
          <w:b/>
          <w:color w:val="404040" w:themeColor="text1" w:themeTint="BF"/>
          <w:sz w:val="28"/>
          <w:szCs w:val="28"/>
        </w:rPr>
      </w:pPr>
      <w:r w:rsidRPr="006258FD">
        <w:rPr>
          <w:rFonts w:cs="Arial"/>
          <w:b/>
          <w:color w:val="404040" w:themeColor="text1" w:themeTint="BF"/>
          <w:sz w:val="28"/>
          <w:szCs w:val="28"/>
        </w:rPr>
        <w:lastRenderedPageBreak/>
        <w:t>TABLE OF CONTENTS</w:t>
      </w:r>
      <w:r w:rsidRPr="006258FD">
        <w:rPr>
          <w:rFonts w:cs="Arial"/>
          <w:b/>
          <w:color w:val="404040" w:themeColor="text1" w:themeTint="BF"/>
          <w:sz w:val="28"/>
          <w:szCs w:val="28"/>
        </w:rPr>
        <w:tab/>
      </w:r>
      <w:r w:rsidRPr="006258FD">
        <w:rPr>
          <w:rFonts w:cs="Arial"/>
          <w:b/>
          <w:color w:val="404040" w:themeColor="text1" w:themeTint="BF"/>
          <w:sz w:val="28"/>
          <w:szCs w:val="28"/>
        </w:rPr>
        <w:tab/>
      </w:r>
      <w:r w:rsidRPr="006258FD">
        <w:rPr>
          <w:rFonts w:cs="Arial"/>
          <w:b/>
          <w:color w:val="404040" w:themeColor="text1" w:themeTint="BF"/>
          <w:sz w:val="28"/>
          <w:szCs w:val="28"/>
        </w:rPr>
        <w:tab/>
      </w:r>
      <w:r w:rsidRPr="006258FD">
        <w:rPr>
          <w:rFonts w:cs="Arial"/>
          <w:b/>
          <w:color w:val="404040" w:themeColor="text1" w:themeTint="BF"/>
          <w:sz w:val="28"/>
          <w:szCs w:val="28"/>
        </w:rPr>
        <w:tab/>
      </w:r>
      <w:r w:rsidRPr="006258FD">
        <w:rPr>
          <w:rFonts w:cs="Arial"/>
          <w:b/>
          <w:color w:val="404040" w:themeColor="text1" w:themeTint="BF"/>
          <w:sz w:val="28"/>
          <w:szCs w:val="28"/>
        </w:rPr>
        <w:tab/>
      </w:r>
      <w:r w:rsidRPr="006258FD">
        <w:rPr>
          <w:rFonts w:cs="Arial"/>
          <w:b/>
          <w:color w:val="404040" w:themeColor="text1" w:themeTint="BF"/>
          <w:sz w:val="28"/>
          <w:szCs w:val="28"/>
        </w:rPr>
        <w:tab/>
      </w:r>
      <w:r w:rsidRPr="006258FD">
        <w:rPr>
          <w:rFonts w:cs="Arial"/>
          <w:b/>
          <w:color w:val="404040" w:themeColor="text1" w:themeTint="BF"/>
          <w:sz w:val="28"/>
          <w:szCs w:val="28"/>
        </w:rPr>
        <w:tab/>
      </w:r>
      <w:r w:rsidR="00253FB8">
        <w:rPr>
          <w:rFonts w:cs="Arial"/>
          <w:b/>
          <w:color w:val="404040" w:themeColor="text1" w:themeTint="BF"/>
          <w:sz w:val="28"/>
          <w:szCs w:val="28"/>
        </w:rPr>
        <w:t xml:space="preserve"> </w:t>
      </w:r>
      <w:r w:rsidR="004A41A8">
        <w:rPr>
          <w:rFonts w:cs="Arial"/>
          <w:b/>
          <w:color w:val="404040" w:themeColor="text1" w:themeTint="BF"/>
          <w:sz w:val="28"/>
          <w:szCs w:val="28"/>
        </w:rPr>
        <w:t xml:space="preserve"> </w:t>
      </w:r>
      <w:r w:rsidR="00253FB8">
        <w:rPr>
          <w:rFonts w:cs="Arial"/>
          <w:b/>
          <w:color w:val="404040" w:themeColor="text1" w:themeTint="BF"/>
          <w:sz w:val="28"/>
          <w:szCs w:val="28"/>
        </w:rPr>
        <w:t xml:space="preserve">  </w:t>
      </w:r>
      <w:r w:rsidRPr="006258FD">
        <w:rPr>
          <w:rFonts w:cs="Arial"/>
          <w:b/>
          <w:color w:val="404040" w:themeColor="text1" w:themeTint="BF"/>
          <w:sz w:val="28"/>
          <w:szCs w:val="28"/>
        </w:rPr>
        <w:t>PAGE</w:t>
      </w:r>
    </w:p>
    <w:p w:rsidR="006258FD" w:rsidRDefault="006258FD" w:rsidP="006258FD">
      <w:pPr>
        <w:rPr>
          <w:rFonts w:cs="Arial"/>
          <w:b/>
          <w:color w:val="404040" w:themeColor="text1" w:themeTint="BF"/>
          <w:sz w:val="28"/>
          <w:szCs w:val="28"/>
        </w:rPr>
      </w:pPr>
    </w:p>
    <w:p w:rsidR="006258FD" w:rsidRPr="006258FD" w:rsidRDefault="006258FD" w:rsidP="006258FD">
      <w:pPr>
        <w:rPr>
          <w:rFonts w:cs="Arial"/>
          <w:b/>
          <w:color w:val="404040" w:themeColor="text1" w:themeTint="BF"/>
          <w:sz w:val="28"/>
          <w:szCs w:val="28"/>
        </w:rPr>
      </w:pPr>
    </w:p>
    <w:p w:rsidR="006258FD" w:rsidRPr="006258FD" w:rsidRDefault="00DD09E0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>
        <w:rPr>
          <w:rFonts w:cs="Arial"/>
          <w:b/>
          <w:color w:val="404040" w:themeColor="text1" w:themeTint="BF"/>
          <w:sz w:val="24"/>
          <w:szCs w:val="24"/>
        </w:rPr>
        <w:t xml:space="preserve">1. </w:t>
      </w:r>
      <w:r w:rsidR="006258FD" w:rsidRPr="006258FD">
        <w:rPr>
          <w:rFonts w:cs="Arial"/>
          <w:b/>
          <w:color w:val="404040" w:themeColor="text1" w:themeTint="BF"/>
          <w:sz w:val="24"/>
          <w:szCs w:val="24"/>
        </w:rPr>
        <w:t>Executive Summary</w:t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  <w:t>1</w:t>
      </w:r>
    </w:p>
    <w:p w:rsid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DD09E0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>
        <w:rPr>
          <w:rFonts w:cs="Arial"/>
          <w:b/>
          <w:color w:val="404040" w:themeColor="text1" w:themeTint="BF"/>
          <w:sz w:val="24"/>
          <w:szCs w:val="24"/>
        </w:rPr>
        <w:t xml:space="preserve">2. </w:t>
      </w:r>
      <w:r w:rsidR="006258FD" w:rsidRPr="006258FD">
        <w:rPr>
          <w:rFonts w:cs="Arial"/>
          <w:b/>
          <w:color w:val="404040" w:themeColor="text1" w:themeTint="BF"/>
          <w:sz w:val="24"/>
          <w:szCs w:val="24"/>
        </w:rPr>
        <w:t>Background and History of Organisation</w:t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  <w:t>1</w:t>
      </w:r>
    </w:p>
    <w:p w:rsid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DD09E0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>
        <w:rPr>
          <w:rFonts w:cs="Arial"/>
          <w:b/>
          <w:color w:val="404040" w:themeColor="text1" w:themeTint="BF"/>
          <w:sz w:val="24"/>
          <w:szCs w:val="24"/>
        </w:rPr>
        <w:t xml:space="preserve">3. </w:t>
      </w:r>
      <w:r w:rsidR="006258FD" w:rsidRPr="006258FD">
        <w:rPr>
          <w:rFonts w:cs="Arial"/>
          <w:b/>
          <w:color w:val="404040" w:themeColor="text1" w:themeTint="BF"/>
          <w:sz w:val="24"/>
          <w:szCs w:val="24"/>
        </w:rPr>
        <w:t>Board and Management Staff</w:t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  <w:t>1</w:t>
      </w:r>
    </w:p>
    <w:p w:rsid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DD09E0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>
        <w:rPr>
          <w:rFonts w:cs="Arial"/>
          <w:b/>
          <w:color w:val="404040" w:themeColor="text1" w:themeTint="BF"/>
          <w:sz w:val="24"/>
          <w:szCs w:val="24"/>
        </w:rPr>
        <w:t xml:space="preserve">4. </w:t>
      </w:r>
      <w:r w:rsidR="006258FD" w:rsidRPr="006258FD">
        <w:rPr>
          <w:rFonts w:cs="Arial"/>
          <w:b/>
          <w:color w:val="404040" w:themeColor="text1" w:themeTint="BF"/>
          <w:sz w:val="24"/>
          <w:szCs w:val="24"/>
        </w:rPr>
        <w:t>Guiding Principles</w:t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  <w:t>1</w:t>
      </w: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6258FD">
        <w:rPr>
          <w:rFonts w:cs="Arial"/>
          <w:b/>
          <w:color w:val="404040" w:themeColor="text1" w:themeTint="BF"/>
          <w:sz w:val="24"/>
          <w:szCs w:val="24"/>
        </w:rPr>
        <w:tab/>
      </w:r>
    </w:p>
    <w:p w:rsidR="006258FD" w:rsidRPr="00253FB8" w:rsidRDefault="006258FD" w:rsidP="006258FD">
      <w:pPr>
        <w:spacing w:after="0"/>
        <w:ind w:firstLine="720"/>
        <w:rPr>
          <w:rFonts w:cs="Arial"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>Vision</w:t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253FB8" w:rsidRDefault="006258FD" w:rsidP="006258FD">
      <w:pPr>
        <w:spacing w:after="0"/>
        <w:rPr>
          <w:rFonts w:cs="Arial"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Mission Statement</w:t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253FB8" w:rsidRDefault="006258FD" w:rsidP="006258FD">
      <w:pPr>
        <w:spacing w:after="0"/>
        <w:rPr>
          <w:rFonts w:cs="Arial"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Values</w:t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253FB8" w:rsidRPr="006258FD" w:rsidRDefault="00253FB8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DD09E0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>
        <w:rPr>
          <w:rFonts w:cs="Arial"/>
          <w:b/>
          <w:color w:val="404040" w:themeColor="text1" w:themeTint="BF"/>
          <w:sz w:val="24"/>
          <w:szCs w:val="24"/>
        </w:rPr>
        <w:t xml:space="preserve">5. </w:t>
      </w:r>
      <w:r w:rsidR="006258FD" w:rsidRPr="006258FD">
        <w:rPr>
          <w:rFonts w:cs="Arial"/>
          <w:b/>
          <w:color w:val="404040" w:themeColor="text1" w:themeTint="BF"/>
          <w:sz w:val="24"/>
          <w:szCs w:val="24"/>
        </w:rPr>
        <w:t>SWOT Analysis</w:t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  <w:t>1</w:t>
      </w: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6258FD">
        <w:rPr>
          <w:rFonts w:cs="Arial"/>
          <w:b/>
          <w:color w:val="404040" w:themeColor="text1" w:themeTint="BF"/>
          <w:sz w:val="24"/>
          <w:szCs w:val="24"/>
        </w:rPr>
        <w:tab/>
      </w:r>
    </w:p>
    <w:p w:rsidR="006258FD" w:rsidRPr="00253FB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6258FD">
        <w:rPr>
          <w:rFonts w:cs="Arial"/>
          <w:b/>
          <w:color w:val="404040" w:themeColor="text1" w:themeTint="BF"/>
          <w:sz w:val="24"/>
          <w:szCs w:val="24"/>
        </w:rPr>
        <w:tab/>
      </w:r>
      <w:r w:rsidRPr="00253FB8">
        <w:rPr>
          <w:rFonts w:cs="Arial"/>
          <w:color w:val="404040" w:themeColor="text1" w:themeTint="BF"/>
          <w:sz w:val="24"/>
          <w:szCs w:val="24"/>
        </w:rPr>
        <w:t>Strengths</w:t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253FB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Weaknesses</w:t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253FB8" w:rsidRDefault="006258FD" w:rsidP="006258FD">
      <w:pPr>
        <w:spacing w:after="0"/>
        <w:rPr>
          <w:rFonts w:cs="Arial"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Opportunities</w:t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253FB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Threats</w:t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253FB8" w:rsidRPr="006258FD" w:rsidRDefault="00253FB8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DD09E0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>
        <w:rPr>
          <w:rFonts w:cs="Arial"/>
          <w:b/>
          <w:color w:val="404040" w:themeColor="text1" w:themeTint="BF"/>
          <w:sz w:val="24"/>
          <w:szCs w:val="24"/>
        </w:rPr>
        <w:t xml:space="preserve">6. </w:t>
      </w:r>
      <w:r w:rsidR="006258FD" w:rsidRPr="006258FD">
        <w:rPr>
          <w:rFonts w:cs="Arial"/>
          <w:b/>
          <w:color w:val="404040" w:themeColor="text1" w:themeTint="BF"/>
          <w:sz w:val="24"/>
          <w:szCs w:val="24"/>
        </w:rPr>
        <w:t>Aims and Objectives</w:t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</w:r>
      <w:r w:rsidR="00253FB8">
        <w:rPr>
          <w:rFonts w:cs="Arial"/>
          <w:b/>
          <w:color w:val="404040" w:themeColor="text1" w:themeTint="BF"/>
          <w:sz w:val="24"/>
          <w:szCs w:val="24"/>
        </w:rPr>
        <w:tab/>
        <w:t>1</w:t>
      </w: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253FB8" w:rsidRDefault="006258FD" w:rsidP="006258FD">
      <w:pPr>
        <w:spacing w:after="0"/>
        <w:rPr>
          <w:rFonts w:cs="Arial"/>
          <w:color w:val="404040" w:themeColor="text1" w:themeTint="BF"/>
          <w:sz w:val="24"/>
          <w:szCs w:val="24"/>
        </w:rPr>
      </w:pPr>
      <w:r w:rsidRPr="006258FD">
        <w:rPr>
          <w:rFonts w:cs="Arial"/>
          <w:b/>
          <w:color w:val="404040" w:themeColor="text1" w:themeTint="BF"/>
          <w:sz w:val="24"/>
          <w:szCs w:val="24"/>
        </w:rPr>
        <w:tab/>
      </w:r>
      <w:r w:rsidRPr="00253FB8">
        <w:rPr>
          <w:rFonts w:cs="Arial"/>
          <w:color w:val="404040" w:themeColor="text1" w:themeTint="BF"/>
          <w:sz w:val="24"/>
          <w:szCs w:val="24"/>
        </w:rPr>
        <w:t>Aim 1</w:t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>
        <w:rPr>
          <w:rFonts w:cs="Arial"/>
          <w:color w:val="404040" w:themeColor="text1" w:themeTint="BF"/>
          <w:sz w:val="24"/>
          <w:szCs w:val="24"/>
        </w:rPr>
        <w:tab/>
      </w:r>
      <w:r w:rsidR="00253FB8" w:rsidRPr="00253FB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4A41A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Aim 2</w:t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4A41A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Aim 3</w:t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4A41A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253FB8">
        <w:rPr>
          <w:rFonts w:cs="Arial"/>
          <w:color w:val="404040" w:themeColor="text1" w:themeTint="BF"/>
          <w:sz w:val="24"/>
          <w:szCs w:val="24"/>
        </w:rPr>
        <w:tab/>
        <w:t>Aim 4</w:t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253FB8" w:rsidRPr="006258FD" w:rsidRDefault="00253FB8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6258FD" w:rsidRDefault="00DD09E0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>
        <w:rPr>
          <w:rFonts w:cs="Arial"/>
          <w:b/>
          <w:color w:val="404040" w:themeColor="text1" w:themeTint="BF"/>
          <w:sz w:val="24"/>
          <w:szCs w:val="24"/>
        </w:rPr>
        <w:t xml:space="preserve">7. </w:t>
      </w:r>
      <w:r w:rsidR="006258FD" w:rsidRPr="006258FD">
        <w:rPr>
          <w:rFonts w:cs="Arial"/>
          <w:b/>
          <w:color w:val="404040" w:themeColor="text1" w:themeTint="BF"/>
          <w:sz w:val="24"/>
          <w:szCs w:val="24"/>
        </w:rPr>
        <w:t>Appendices</w:t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ab/>
        <w:t>1</w:t>
      </w: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Pr="004A41A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6258FD">
        <w:rPr>
          <w:rFonts w:cs="Arial"/>
          <w:b/>
          <w:color w:val="404040" w:themeColor="text1" w:themeTint="BF"/>
          <w:sz w:val="24"/>
          <w:szCs w:val="24"/>
        </w:rPr>
        <w:tab/>
      </w:r>
      <w:r w:rsidRPr="004A41A8">
        <w:rPr>
          <w:rFonts w:cs="Arial"/>
          <w:color w:val="404040" w:themeColor="text1" w:themeTint="BF"/>
          <w:sz w:val="24"/>
          <w:szCs w:val="24"/>
        </w:rPr>
        <w:t>Appendix 1</w:t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4A41A8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4A41A8">
        <w:rPr>
          <w:rFonts w:cs="Arial"/>
          <w:color w:val="404040" w:themeColor="text1" w:themeTint="BF"/>
          <w:sz w:val="24"/>
          <w:szCs w:val="24"/>
        </w:rPr>
        <w:tab/>
        <w:t>Appendix 2</w:t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color w:val="404040" w:themeColor="text1" w:themeTint="BF"/>
          <w:sz w:val="24"/>
          <w:szCs w:val="24"/>
        </w:rPr>
        <w:tab/>
      </w:r>
      <w:r w:rsidR="004A41A8">
        <w:rPr>
          <w:rFonts w:cs="Arial"/>
          <w:b/>
          <w:color w:val="404040" w:themeColor="text1" w:themeTint="BF"/>
          <w:sz w:val="24"/>
          <w:szCs w:val="24"/>
        </w:rPr>
        <w:t>1</w:t>
      </w:r>
    </w:p>
    <w:p w:rsidR="006258FD" w:rsidRPr="006258FD" w:rsidRDefault="006258FD" w:rsidP="006258FD">
      <w:pPr>
        <w:spacing w:after="0"/>
        <w:rPr>
          <w:rFonts w:cs="Arial"/>
          <w:b/>
          <w:color w:val="404040" w:themeColor="text1" w:themeTint="BF"/>
          <w:sz w:val="24"/>
          <w:szCs w:val="24"/>
        </w:rPr>
      </w:pPr>
      <w:r w:rsidRPr="006258FD">
        <w:rPr>
          <w:rFonts w:cs="Arial"/>
          <w:b/>
          <w:color w:val="404040" w:themeColor="text1" w:themeTint="BF"/>
          <w:sz w:val="24"/>
          <w:szCs w:val="24"/>
        </w:rPr>
        <w:tab/>
      </w:r>
    </w:p>
    <w:p w:rsidR="006258FD" w:rsidRPr="006258FD" w:rsidRDefault="006258FD" w:rsidP="006258FD">
      <w:pPr>
        <w:jc w:val="center"/>
        <w:rPr>
          <w:rFonts w:cs="Arial"/>
          <w:b/>
          <w:color w:val="404040" w:themeColor="text1" w:themeTint="BF"/>
          <w:sz w:val="24"/>
          <w:szCs w:val="24"/>
        </w:rPr>
      </w:pPr>
    </w:p>
    <w:p w:rsidR="006258FD" w:rsidRDefault="006258FD" w:rsidP="004A41A8">
      <w:pPr>
        <w:rPr>
          <w:rFonts w:cs="Arial"/>
          <w:b/>
          <w:color w:val="404040" w:themeColor="text1" w:themeTint="BF"/>
          <w:sz w:val="24"/>
          <w:szCs w:val="24"/>
        </w:rPr>
      </w:pPr>
    </w:p>
    <w:p w:rsidR="004A41A8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  <w:r w:rsidRPr="0042080C">
        <w:rPr>
          <w:rFonts w:cs="Arial"/>
          <w:b/>
          <w:color w:val="404040" w:themeColor="text1" w:themeTint="BF"/>
          <w:sz w:val="28"/>
          <w:szCs w:val="28"/>
        </w:rPr>
        <w:lastRenderedPageBreak/>
        <w:t>1. Executive Summary</w:t>
      </w: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i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 xml:space="preserve">Provide readers with an overview of what the </w:t>
      </w:r>
      <w:r w:rsidR="00770229" w:rsidRPr="0042080C">
        <w:rPr>
          <w:rFonts w:cs="Arial"/>
          <w:i/>
          <w:color w:val="404040" w:themeColor="text1" w:themeTint="BF"/>
          <w:sz w:val="24"/>
          <w:szCs w:val="24"/>
        </w:rPr>
        <w:t xml:space="preserve">contents of the </w:t>
      </w:r>
      <w:r w:rsidRPr="0042080C">
        <w:rPr>
          <w:rFonts w:cs="Arial"/>
          <w:i/>
          <w:color w:val="404040" w:themeColor="text1" w:themeTint="BF"/>
          <w:sz w:val="24"/>
          <w:szCs w:val="24"/>
        </w:rPr>
        <w:t>strategic plan.</w:t>
      </w: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B624A8" w:rsidRPr="0042080C" w:rsidRDefault="00B624A8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4D70B1" w:rsidRPr="0042080C" w:rsidRDefault="004D70B1" w:rsidP="004D70B1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</w:p>
    <w:p w:rsidR="006258FD" w:rsidRPr="0042080C" w:rsidRDefault="004D70B1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  <w:r w:rsidRPr="0042080C">
        <w:rPr>
          <w:rFonts w:cs="Arial"/>
          <w:b/>
          <w:color w:val="404040" w:themeColor="text1" w:themeTint="BF"/>
          <w:sz w:val="28"/>
          <w:szCs w:val="28"/>
        </w:rPr>
        <w:lastRenderedPageBreak/>
        <w:t>2. Background and History of Organisation</w:t>
      </w:r>
    </w:p>
    <w:p w:rsidR="004D70B1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i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>Explain to readers why the organisation was formed, the challenges t</w:t>
      </w:r>
      <w:r w:rsidR="008354D6" w:rsidRPr="0042080C">
        <w:rPr>
          <w:rFonts w:cs="Arial"/>
          <w:i/>
          <w:color w:val="404040" w:themeColor="text1" w:themeTint="BF"/>
          <w:sz w:val="24"/>
          <w:szCs w:val="24"/>
        </w:rPr>
        <w:t>hat have been faced</w:t>
      </w:r>
      <w:r w:rsidRPr="0042080C">
        <w:rPr>
          <w:rFonts w:cs="Arial"/>
          <w:i/>
          <w:color w:val="404040" w:themeColor="text1" w:themeTint="BF"/>
          <w:sz w:val="24"/>
          <w:szCs w:val="24"/>
        </w:rPr>
        <w:t>, how the organisation is staffed and governed and what external supports (if any) it has received.</w:t>
      </w: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i/>
          <w:color w:val="404040" w:themeColor="text1" w:themeTint="BF"/>
          <w:sz w:val="24"/>
          <w:szCs w:val="24"/>
        </w:rPr>
      </w:pPr>
    </w:p>
    <w:p w:rsidR="004D70B1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8"/>
          <w:szCs w:val="28"/>
        </w:rPr>
      </w:pPr>
      <w:r w:rsidRPr="0042080C">
        <w:rPr>
          <w:rFonts w:cs="Arial"/>
          <w:b/>
          <w:color w:val="404040" w:themeColor="text1" w:themeTint="BF"/>
          <w:sz w:val="28"/>
          <w:szCs w:val="28"/>
        </w:rPr>
        <w:lastRenderedPageBreak/>
        <w:t>3. Board and Management Staff</w:t>
      </w: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 xml:space="preserve">Outline for readers the governance (board level) and operational structures that are in place. Include an </w:t>
      </w:r>
      <w:r w:rsidR="008354D6" w:rsidRPr="0042080C">
        <w:rPr>
          <w:rFonts w:cs="Arial"/>
          <w:i/>
          <w:color w:val="404040" w:themeColor="text1" w:themeTint="BF"/>
          <w:sz w:val="24"/>
          <w:szCs w:val="24"/>
        </w:rPr>
        <w:t>organis</w:t>
      </w:r>
      <w:r w:rsidRPr="0042080C">
        <w:rPr>
          <w:rFonts w:cs="Arial"/>
          <w:i/>
          <w:color w:val="404040" w:themeColor="text1" w:themeTint="BF"/>
          <w:sz w:val="24"/>
          <w:szCs w:val="24"/>
        </w:rPr>
        <w:t>ational chart if one is available and make mention of any links to representation on external agency boards.</w:t>
      </w: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8"/>
          <w:szCs w:val="28"/>
        </w:rPr>
      </w:pPr>
      <w:r w:rsidRPr="0042080C">
        <w:rPr>
          <w:rFonts w:cs="Arial"/>
          <w:b/>
          <w:color w:val="404040" w:themeColor="text1" w:themeTint="BF"/>
          <w:sz w:val="28"/>
          <w:szCs w:val="28"/>
        </w:rPr>
        <w:lastRenderedPageBreak/>
        <w:t>4. Guiding Principles</w:t>
      </w: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>Set out the Vision, Mission Statement and Values of the organisation for readers.</w:t>
      </w: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8"/>
          <w:szCs w:val="28"/>
        </w:rPr>
      </w:pPr>
      <w:r w:rsidRPr="0042080C">
        <w:rPr>
          <w:rFonts w:cs="Arial"/>
          <w:b/>
          <w:color w:val="404040" w:themeColor="text1" w:themeTint="BF"/>
          <w:sz w:val="28"/>
          <w:szCs w:val="28"/>
        </w:rPr>
        <w:lastRenderedPageBreak/>
        <w:t>5. SWOT Analysis</w:t>
      </w: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>Clearly outline the strengths of the organisation and the opportunities that it can pursue, bearing in mind organisational weaknesses and the external threats that it will have to contend with.</w:t>
      </w: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B624A8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B624A8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8"/>
          <w:szCs w:val="28"/>
        </w:rPr>
      </w:pPr>
      <w:r w:rsidRPr="0042080C">
        <w:rPr>
          <w:rFonts w:cs="Arial"/>
          <w:b/>
          <w:color w:val="404040" w:themeColor="text1" w:themeTint="BF"/>
          <w:sz w:val="28"/>
          <w:szCs w:val="28"/>
        </w:rPr>
        <w:lastRenderedPageBreak/>
        <w:t>6. Aims and Objectives</w:t>
      </w:r>
    </w:p>
    <w:p w:rsidR="00883BDF" w:rsidRPr="0042080C" w:rsidRDefault="00B624A8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i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 xml:space="preserve">Outline for readers the organisation’s </w:t>
      </w:r>
      <w:r w:rsidR="00883BDF" w:rsidRPr="0042080C">
        <w:rPr>
          <w:rFonts w:cs="Arial"/>
          <w:i/>
          <w:color w:val="404040" w:themeColor="text1" w:themeTint="BF"/>
          <w:sz w:val="24"/>
          <w:szCs w:val="24"/>
        </w:rPr>
        <w:t>overarching aims/priority areas and the specific objectives it will pursue.</w:t>
      </w:r>
    </w:p>
    <w:p w:rsidR="00B624A8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i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 xml:space="preserve">For each objective identified mention the strategy and actions required to achieve it, the time frame within which it should be completed and the key performance indicators that will </w:t>
      </w:r>
      <w:r w:rsidR="00AA366C" w:rsidRPr="0042080C">
        <w:rPr>
          <w:rFonts w:cs="Arial"/>
          <w:i/>
          <w:color w:val="404040" w:themeColor="text1" w:themeTint="BF"/>
          <w:sz w:val="24"/>
          <w:szCs w:val="24"/>
        </w:rPr>
        <w:t xml:space="preserve">be </w:t>
      </w:r>
      <w:r w:rsidRPr="0042080C">
        <w:rPr>
          <w:rFonts w:cs="Arial"/>
          <w:i/>
          <w:color w:val="404040" w:themeColor="text1" w:themeTint="BF"/>
          <w:sz w:val="24"/>
          <w:szCs w:val="24"/>
        </w:rPr>
        <w:t>used to evaluate progress.</w:t>
      </w:r>
    </w:p>
    <w:p w:rsidR="00B624A8" w:rsidRPr="0042080C" w:rsidRDefault="00B624A8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B624A8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b/>
          <w:color w:val="404040" w:themeColor="text1" w:themeTint="BF"/>
          <w:sz w:val="24"/>
          <w:szCs w:val="24"/>
        </w:rPr>
      </w:pPr>
      <w:r w:rsidRPr="0042080C">
        <w:rPr>
          <w:rFonts w:cs="Arial"/>
          <w:b/>
          <w:color w:val="404040" w:themeColor="text1" w:themeTint="BF"/>
          <w:sz w:val="28"/>
          <w:szCs w:val="28"/>
        </w:rPr>
        <w:lastRenderedPageBreak/>
        <w:t>7. Appendices</w:t>
      </w:r>
    </w:p>
    <w:p w:rsidR="00883BDF" w:rsidRPr="0042080C" w:rsidRDefault="002C0873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i/>
          <w:color w:val="404040" w:themeColor="text1" w:themeTint="BF"/>
          <w:sz w:val="24"/>
          <w:szCs w:val="24"/>
        </w:rPr>
      </w:pPr>
      <w:r w:rsidRPr="0042080C">
        <w:rPr>
          <w:rFonts w:cs="Arial"/>
          <w:i/>
          <w:color w:val="404040" w:themeColor="text1" w:themeTint="BF"/>
          <w:sz w:val="24"/>
          <w:szCs w:val="24"/>
        </w:rPr>
        <w:t>If necessary, i</w:t>
      </w:r>
      <w:r w:rsidR="00883BDF" w:rsidRPr="0042080C">
        <w:rPr>
          <w:rFonts w:cs="Arial"/>
          <w:i/>
          <w:color w:val="404040" w:themeColor="text1" w:themeTint="BF"/>
          <w:sz w:val="24"/>
          <w:szCs w:val="24"/>
        </w:rPr>
        <w:t>nclude any relevant appendices, such as tables of data not contained within the body of the strategic plan, or other relevant information.</w:t>
      </w:r>
    </w:p>
    <w:p w:rsidR="00B624A8" w:rsidRPr="0042080C" w:rsidRDefault="00B624A8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p w:rsidR="00883BDF" w:rsidRPr="0042080C" w:rsidRDefault="00883BDF" w:rsidP="00883BDF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rPr>
          <w:rFonts w:cs="Arial"/>
          <w:color w:val="404040" w:themeColor="text1" w:themeTint="BF"/>
          <w:sz w:val="24"/>
          <w:szCs w:val="24"/>
        </w:rPr>
      </w:pPr>
    </w:p>
    <w:sectPr w:rsidR="00883BDF" w:rsidRPr="0042080C" w:rsidSect="004D70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0B" w:rsidRDefault="00621E0B" w:rsidP="004D70B1">
      <w:pPr>
        <w:spacing w:after="0"/>
      </w:pPr>
      <w:r>
        <w:separator/>
      </w:r>
    </w:p>
  </w:endnote>
  <w:endnote w:type="continuationSeparator" w:id="0">
    <w:p w:rsidR="00621E0B" w:rsidRDefault="00621E0B" w:rsidP="004D7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1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366C" w:rsidRDefault="002F18A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4E5" w:rsidRPr="009204E5">
          <w:rPr>
            <w:b/>
            <w:noProof/>
          </w:rPr>
          <w:t>9</w:t>
        </w:r>
        <w:r>
          <w:rPr>
            <w:b/>
            <w:noProof/>
          </w:rPr>
          <w:fldChar w:fldCharType="end"/>
        </w:r>
        <w:r w:rsidR="00AA366C">
          <w:rPr>
            <w:b/>
          </w:rPr>
          <w:t xml:space="preserve"> | </w:t>
        </w:r>
        <w:r w:rsidR="00AA366C">
          <w:rPr>
            <w:color w:val="7F7F7F" w:themeColor="background1" w:themeShade="7F"/>
            <w:spacing w:val="60"/>
          </w:rPr>
          <w:t>Page</w:t>
        </w:r>
      </w:p>
    </w:sdtContent>
  </w:sdt>
  <w:p w:rsidR="00AA366C" w:rsidRDefault="00AA3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0B" w:rsidRDefault="00621E0B" w:rsidP="004D70B1">
      <w:pPr>
        <w:spacing w:after="0"/>
      </w:pPr>
      <w:r>
        <w:separator/>
      </w:r>
    </w:p>
  </w:footnote>
  <w:footnote w:type="continuationSeparator" w:id="0">
    <w:p w:rsidR="00621E0B" w:rsidRDefault="00621E0B" w:rsidP="004D70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FD"/>
    <w:rsid w:val="001E351D"/>
    <w:rsid w:val="00253FB8"/>
    <w:rsid w:val="00272A14"/>
    <w:rsid w:val="002C0873"/>
    <w:rsid w:val="002E4FE6"/>
    <w:rsid w:val="002F18A1"/>
    <w:rsid w:val="003B2678"/>
    <w:rsid w:val="0042080C"/>
    <w:rsid w:val="004A41A8"/>
    <w:rsid w:val="004D70B1"/>
    <w:rsid w:val="00621E0B"/>
    <w:rsid w:val="006258FD"/>
    <w:rsid w:val="00770229"/>
    <w:rsid w:val="00794A25"/>
    <w:rsid w:val="008354D6"/>
    <w:rsid w:val="00883BDF"/>
    <w:rsid w:val="009204E5"/>
    <w:rsid w:val="009239D5"/>
    <w:rsid w:val="009E1F50"/>
    <w:rsid w:val="00AA366C"/>
    <w:rsid w:val="00B624A8"/>
    <w:rsid w:val="00DD09E0"/>
    <w:rsid w:val="00E829B2"/>
    <w:rsid w:val="00E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4F223-8D88-42B0-AEFA-977CA7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70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0B1"/>
  </w:style>
  <w:style w:type="paragraph" w:styleId="Footer">
    <w:name w:val="footer"/>
    <w:basedOn w:val="Normal"/>
    <w:link w:val="FooterChar"/>
    <w:uiPriority w:val="99"/>
    <w:unhideWhenUsed/>
    <w:rsid w:val="004D70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Caroline Egan</cp:lastModifiedBy>
  <cp:revision>2</cp:revision>
  <dcterms:created xsi:type="dcterms:W3CDTF">2015-11-25T15:34:00Z</dcterms:created>
  <dcterms:modified xsi:type="dcterms:W3CDTF">2015-11-25T15:34:00Z</dcterms:modified>
</cp:coreProperties>
</file>